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9B770" w14:textId="77777777" w:rsidR="00F25FB7" w:rsidRDefault="00F25FB7" w:rsidP="00F25FB7">
      <w:pPr>
        <w:pStyle w:val="Titel"/>
      </w:pPr>
      <w:r>
        <w:t>Opgave Referentieprojecten</w:t>
      </w:r>
    </w:p>
    <w:p w14:paraId="4502B6E1" w14:textId="5B071920" w:rsidR="00F25FB7" w:rsidRDefault="00F25FB7" w:rsidP="0008757B">
      <w:pPr>
        <w:pStyle w:val="Ondertitel"/>
      </w:pPr>
      <w:r>
        <w:br/>
      </w:r>
      <w:r w:rsidR="0008757B">
        <w:t>Verklaring ten behoeve van de aanbesteding. Per kerncompetentie dient u één formulier in te vullen, zie de minimumvereisten en overige voorwaarden in Bijlage 2 ‘Geschiktheidseisen deel IV UEA’</w:t>
      </w:r>
      <w:r>
        <w:br/>
      </w:r>
    </w:p>
    <w:p w14:paraId="142EADDB" w14:textId="77777777" w:rsidR="00F25FB7" w:rsidRDefault="00C7558E" w:rsidP="00F25FB7">
      <w:pPr>
        <w:pStyle w:val="Kop2"/>
      </w:pPr>
      <w:r>
        <w:t>Invulformulier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2"/>
        <w:gridCol w:w="1965"/>
        <w:gridCol w:w="2163"/>
        <w:gridCol w:w="2515"/>
        <w:gridCol w:w="1837"/>
      </w:tblGrid>
      <w:tr w:rsidR="00F25FB7" w:rsidRPr="00F25FB7" w14:paraId="21352898" w14:textId="77777777" w:rsidTr="00F25FB7">
        <w:trPr>
          <w:trHeight w:val="624"/>
        </w:trPr>
        <w:tc>
          <w:tcPr>
            <w:tcW w:w="9062" w:type="dxa"/>
            <w:gridSpan w:val="5"/>
            <w:vAlign w:val="center"/>
          </w:tcPr>
          <w:p w14:paraId="5DD07569" w14:textId="7927BA65" w:rsidR="00F25FB7" w:rsidRPr="00F25FB7" w:rsidRDefault="00F25FB7" w:rsidP="00F25FB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FB7">
              <w:rPr>
                <w:rFonts w:ascii="Arial" w:hAnsi="Arial" w:cs="Arial"/>
                <w:b/>
                <w:bCs/>
                <w:sz w:val="24"/>
                <w:szCs w:val="24"/>
              </w:rPr>
              <w:t>Referentieproject</w:t>
            </w:r>
            <w:r w:rsidR="00FF212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kerncompetentie 1</w:t>
            </w:r>
          </w:p>
        </w:tc>
      </w:tr>
      <w:tr w:rsidR="00F25FB7" w:rsidRPr="00F25FB7" w14:paraId="6722D909" w14:textId="77777777" w:rsidTr="00F25FB7">
        <w:trPr>
          <w:trHeight w:val="624"/>
        </w:trPr>
        <w:tc>
          <w:tcPr>
            <w:tcW w:w="9062" w:type="dxa"/>
            <w:gridSpan w:val="5"/>
            <w:vAlign w:val="center"/>
          </w:tcPr>
          <w:p w14:paraId="0F6314D5" w14:textId="6644E1AC" w:rsidR="00F25FB7" w:rsidRPr="00FF2125" w:rsidRDefault="00FF2125" w:rsidP="00FF2125">
            <w:pPr>
              <w:pStyle w:val="Plattetekst3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Ervaring met t</w:t>
            </w:r>
            <w:r w:rsidRPr="0007507E">
              <w:rPr>
                <w:rFonts w:ascii="Arial" w:eastAsia="Arial Unicode MS" w:hAnsi="Arial" w:cs="Arial"/>
                <w:sz w:val="20"/>
                <w:szCs w:val="20"/>
              </w:rPr>
              <w:t>ransport van GHA, minimaal 60% van de geraamde afvalhoeveelheid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865D46">
              <w:rPr>
                <w:rFonts w:ascii="Arial" w:eastAsia="Arial Unicode MS" w:hAnsi="Arial" w:cs="Arial"/>
                <w:sz w:val="20"/>
                <w:szCs w:val="20"/>
              </w:rPr>
              <w:t>transport van minimaal 1114 ton GHA per jaar.</w:t>
            </w:r>
          </w:p>
        </w:tc>
      </w:tr>
      <w:tr w:rsidR="00F25FB7" w:rsidRPr="00F25FB7" w14:paraId="655015BF" w14:textId="77777777" w:rsidTr="00F25FB7">
        <w:trPr>
          <w:trHeight w:val="576"/>
        </w:trPr>
        <w:tc>
          <w:tcPr>
            <w:tcW w:w="582" w:type="dxa"/>
            <w:vMerge w:val="restart"/>
            <w:vAlign w:val="center"/>
          </w:tcPr>
          <w:p w14:paraId="3EED2E2C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2C112A2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</w:t>
            </w:r>
          </w:p>
        </w:tc>
        <w:tc>
          <w:tcPr>
            <w:tcW w:w="2163" w:type="dxa"/>
            <w:vAlign w:val="center"/>
          </w:tcPr>
          <w:p w14:paraId="298AB751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 w:val="restart"/>
          </w:tcPr>
          <w:p w14:paraId="49A76B27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C6910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B5CB65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48E17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FDA0B7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0B5F34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Overheidsorganisatie: Ja / Nee</w:t>
            </w:r>
          </w:p>
        </w:tc>
      </w:tr>
      <w:tr w:rsidR="00F25FB7" w:rsidRPr="00F25FB7" w14:paraId="21F95795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4C5F21A5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789A87F0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163" w:type="dxa"/>
            <w:vAlign w:val="center"/>
          </w:tcPr>
          <w:p w14:paraId="5B5DE99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CD712CF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041EA611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75A1B46F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794073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2163" w:type="dxa"/>
            <w:vAlign w:val="center"/>
          </w:tcPr>
          <w:p w14:paraId="64E5198D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441210E3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60D7DB81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26D5863C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688B7E24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Referentieproject</w:t>
            </w:r>
          </w:p>
        </w:tc>
        <w:tc>
          <w:tcPr>
            <w:tcW w:w="2163" w:type="dxa"/>
            <w:vAlign w:val="center"/>
          </w:tcPr>
          <w:p w14:paraId="4A731CD2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D2573CA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14EC9428" w14:textId="77777777" w:rsidTr="00F25FB7">
        <w:trPr>
          <w:trHeight w:val="576"/>
        </w:trPr>
        <w:tc>
          <w:tcPr>
            <w:tcW w:w="582" w:type="dxa"/>
            <w:vMerge/>
            <w:vAlign w:val="center"/>
          </w:tcPr>
          <w:p w14:paraId="540CDCDF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0C823E44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163" w:type="dxa"/>
            <w:vAlign w:val="center"/>
          </w:tcPr>
          <w:p w14:paraId="7B9B75B7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15FFE478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703F9838" w14:textId="77777777" w:rsidTr="00F25FB7">
        <w:tc>
          <w:tcPr>
            <w:tcW w:w="582" w:type="dxa"/>
            <w:vAlign w:val="center"/>
          </w:tcPr>
          <w:p w14:paraId="52FC7DB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3B700F14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FF492E" w14:textId="77777777" w:rsid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14:paraId="60A75E86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0FE21B57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12CC93AD" w14:textId="77777777" w:rsidTr="00F25FB7">
        <w:tc>
          <w:tcPr>
            <w:tcW w:w="582" w:type="dxa"/>
            <w:vAlign w:val="center"/>
          </w:tcPr>
          <w:p w14:paraId="52BF7E5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175F0CA7" w14:textId="77777777" w:rsidR="00F25FB7" w:rsidRPr="00F25FB7" w:rsidRDefault="00F25FB7" w:rsidP="00F25FB7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14:paraId="347520DC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0C7A68A0" w14:textId="77777777" w:rsidR="00F25FB7" w:rsidRPr="00F25FB7" w:rsidRDefault="00F25FB7" w:rsidP="00F25FB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4F0C674A" w14:textId="77777777" w:rsidR="00F25FB7" w:rsidRPr="00F25FB7" w:rsidRDefault="00F25FB7" w:rsidP="00F25FB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9E35F52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(De eventuele waarde van het gedeelte dat in onderaanneming is uitgevoerd apart vermelden.)</w:t>
            </w:r>
          </w:p>
        </w:tc>
      </w:tr>
      <w:tr w:rsidR="00F25FB7" w:rsidRPr="00F25FB7" w14:paraId="7727B073" w14:textId="77777777" w:rsidTr="00F25FB7">
        <w:trPr>
          <w:trHeight w:val="226"/>
        </w:trPr>
        <w:tc>
          <w:tcPr>
            <w:tcW w:w="582" w:type="dxa"/>
            <w:vMerge w:val="restart"/>
            <w:vAlign w:val="center"/>
          </w:tcPr>
          <w:p w14:paraId="4D4A00E1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  <w:vAlign w:val="center"/>
          </w:tcPr>
          <w:p w14:paraId="2B1097F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2515" w:type="dxa"/>
          </w:tcPr>
          <w:p w14:paraId="36A20172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1E46CA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aanvang</w:t>
            </w:r>
          </w:p>
          <w:p w14:paraId="248E54BA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035536E5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2235D336" w14:textId="77777777" w:rsidTr="00F25FB7">
        <w:trPr>
          <w:trHeight w:val="225"/>
        </w:trPr>
        <w:tc>
          <w:tcPr>
            <w:tcW w:w="582" w:type="dxa"/>
            <w:vMerge/>
            <w:vAlign w:val="center"/>
          </w:tcPr>
          <w:p w14:paraId="48A93400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1E3CB719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1A48FE6B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551B85" w14:textId="77777777" w:rsid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afronding</w:t>
            </w:r>
          </w:p>
          <w:p w14:paraId="450DB68D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3A21152B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608251AE" w14:textId="77777777" w:rsidTr="00F25FB7">
        <w:tc>
          <w:tcPr>
            <w:tcW w:w="582" w:type="dxa"/>
            <w:vAlign w:val="center"/>
          </w:tcPr>
          <w:p w14:paraId="05F48820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</w:tcPr>
          <w:p w14:paraId="1116EE5F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adres samenwerkingspartner(s)/onderaannemers</w:t>
            </w:r>
          </w:p>
        </w:tc>
        <w:tc>
          <w:tcPr>
            <w:tcW w:w="4352" w:type="dxa"/>
            <w:gridSpan w:val="2"/>
          </w:tcPr>
          <w:p w14:paraId="37C37593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7D852660" w14:textId="77777777" w:rsidTr="00F25FB7">
        <w:trPr>
          <w:trHeight w:val="1277"/>
        </w:trPr>
        <w:tc>
          <w:tcPr>
            <w:tcW w:w="582" w:type="dxa"/>
            <w:vMerge w:val="restart"/>
            <w:vAlign w:val="center"/>
          </w:tcPr>
          <w:p w14:paraId="028472C8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</w:tcPr>
          <w:p w14:paraId="2E340BB8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</w:tc>
        <w:tc>
          <w:tcPr>
            <w:tcW w:w="2515" w:type="dxa"/>
          </w:tcPr>
          <w:p w14:paraId="1DB25A01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5E339FC5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FB7" w:rsidRPr="00F25FB7" w14:paraId="5F08D429" w14:textId="77777777" w:rsidTr="00F25FB7">
        <w:trPr>
          <w:trHeight w:val="1277"/>
        </w:trPr>
        <w:tc>
          <w:tcPr>
            <w:tcW w:w="582" w:type="dxa"/>
            <w:vMerge/>
          </w:tcPr>
          <w:p w14:paraId="781E1A99" w14:textId="77777777" w:rsidR="00F25FB7" w:rsidRPr="00F25FB7" w:rsidRDefault="00F25FB7" w:rsidP="00F25FB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35EF44D0" w14:textId="77777777" w:rsidR="00F25FB7" w:rsidRPr="00F25FB7" w:rsidRDefault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72FA253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in onderaanneming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731DEC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104FC36D" w14:textId="77777777" w:rsidR="00F25FB7" w:rsidRPr="00F25FB7" w:rsidRDefault="00F25FB7" w:rsidP="00F25F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BFFF22" w14:textId="77777777" w:rsidR="00F25FB7" w:rsidRDefault="00F25FB7">
      <w:r>
        <w:br w:type="page"/>
      </w:r>
    </w:p>
    <w:p w14:paraId="10ABBE2E" w14:textId="77777777" w:rsidR="00F25FB7" w:rsidRDefault="00F25FB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2"/>
        <w:gridCol w:w="1965"/>
        <w:gridCol w:w="2163"/>
        <w:gridCol w:w="2515"/>
        <w:gridCol w:w="1837"/>
      </w:tblGrid>
      <w:tr w:rsidR="00FF2125" w:rsidRPr="00F25FB7" w14:paraId="7D703467" w14:textId="77777777" w:rsidTr="00607A08">
        <w:trPr>
          <w:trHeight w:val="624"/>
        </w:trPr>
        <w:tc>
          <w:tcPr>
            <w:tcW w:w="9062" w:type="dxa"/>
            <w:gridSpan w:val="5"/>
            <w:vAlign w:val="center"/>
          </w:tcPr>
          <w:p w14:paraId="785C0672" w14:textId="6B022B3D" w:rsidR="00FF2125" w:rsidRPr="00F25FB7" w:rsidRDefault="00FF2125" w:rsidP="00607A0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5FB7">
              <w:rPr>
                <w:rFonts w:ascii="Arial" w:hAnsi="Arial" w:cs="Arial"/>
                <w:b/>
                <w:bCs/>
                <w:sz w:val="24"/>
                <w:szCs w:val="24"/>
              </w:rPr>
              <w:t>Referentieproject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kerncompetentie 2</w:t>
            </w:r>
          </w:p>
        </w:tc>
      </w:tr>
      <w:tr w:rsidR="00865D46" w:rsidRPr="00F25FB7" w14:paraId="4BF15233" w14:textId="77777777" w:rsidTr="00607A08">
        <w:trPr>
          <w:trHeight w:val="624"/>
        </w:trPr>
        <w:tc>
          <w:tcPr>
            <w:tcW w:w="9062" w:type="dxa"/>
            <w:gridSpan w:val="5"/>
            <w:vAlign w:val="center"/>
          </w:tcPr>
          <w:p w14:paraId="54975053" w14:textId="40AB10E6" w:rsidR="00865D46" w:rsidRPr="00FF2125" w:rsidRDefault="00865D46" w:rsidP="00865D46">
            <w:pPr>
              <w:pStyle w:val="Plattetekst3"/>
              <w:spacing w:line="360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Ervaring met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verwerking</w:t>
            </w:r>
            <w:r w:rsidRPr="0007507E">
              <w:rPr>
                <w:rFonts w:ascii="Arial" w:eastAsia="Arial Unicode MS" w:hAnsi="Arial" w:cs="Arial"/>
                <w:sz w:val="20"/>
                <w:szCs w:val="20"/>
              </w:rPr>
              <w:t xml:space="preserve"> van GHA, minimaal 60% van de geraamde afvalhoeveelheid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verwerking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van minimaal 1114 ton GHA per jaar.</w:t>
            </w:r>
          </w:p>
        </w:tc>
      </w:tr>
      <w:tr w:rsidR="00FF2125" w:rsidRPr="00F25FB7" w14:paraId="2F012587" w14:textId="77777777" w:rsidTr="00607A08">
        <w:trPr>
          <w:trHeight w:val="576"/>
        </w:trPr>
        <w:tc>
          <w:tcPr>
            <w:tcW w:w="582" w:type="dxa"/>
            <w:vMerge w:val="restart"/>
            <w:vAlign w:val="center"/>
          </w:tcPr>
          <w:p w14:paraId="03EB4466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73ABB6AC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</w:t>
            </w:r>
          </w:p>
        </w:tc>
        <w:tc>
          <w:tcPr>
            <w:tcW w:w="2163" w:type="dxa"/>
            <w:vAlign w:val="center"/>
          </w:tcPr>
          <w:p w14:paraId="1D8BD87A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 w:val="restart"/>
          </w:tcPr>
          <w:p w14:paraId="18FC7AB1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FB9EE3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0B21FC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23B13D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535230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850441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Overheidsorganisatie: Ja / Nee</w:t>
            </w:r>
          </w:p>
        </w:tc>
      </w:tr>
      <w:tr w:rsidR="00FF2125" w:rsidRPr="00F25FB7" w14:paraId="4D97B2E9" w14:textId="77777777" w:rsidTr="00607A08">
        <w:trPr>
          <w:trHeight w:val="576"/>
        </w:trPr>
        <w:tc>
          <w:tcPr>
            <w:tcW w:w="582" w:type="dxa"/>
            <w:vMerge/>
            <w:vAlign w:val="center"/>
          </w:tcPr>
          <w:p w14:paraId="5A0985CE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3A5F20E7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2163" w:type="dxa"/>
            <w:vAlign w:val="center"/>
          </w:tcPr>
          <w:p w14:paraId="6E7E1B6D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76EF18CF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125" w:rsidRPr="00F25FB7" w14:paraId="73A431D3" w14:textId="77777777" w:rsidTr="00607A08">
        <w:trPr>
          <w:trHeight w:val="576"/>
        </w:trPr>
        <w:tc>
          <w:tcPr>
            <w:tcW w:w="582" w:type="dxa"/>
            <w:vMerge/>
            <w:vAlign w:val="center"/>
          </w:tcPr>
          <w:p w14:paraId="4FB77C45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4D2744EC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2163" w:type="dxa"/>
            <w:vAlign w:val="center"/>
          </w:tcPr>
          <w:p w14:paraId="768BF41D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7220E954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125" w:rsidRPr="00F25FB7" w14:paraId="7ACB704F" w14:textId="77777777" w:rsidTr="00607A08">
        <w:trPr>
          <w:trHeight w:val="576"/>
        </w:trPr>
        <w:tc>
          <w:tcPr>
            <w:tcW w:w="582" w:type="dxa"/>
            <w:vMerge/>
            <w:vAlign w:val="center"/>
          </w:tcPr>
          <w:p w14:paraId="7D1864A8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2BDA8EB9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Referentieproject</w:t>
            </w:r>
          </w:p>
        </w:tc>
        <w:tc>
          <w:tcPr>
            <w:tcW w:w="2163" w:type="dxa"/>
            <w:vAlign w:val="center"/>
          </w:tcPr>
          <w:p w14:paraId="7AA21543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3716A52D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125" w:rsidRPr="00F25FB7" w14:paraId="152311EA" w14:textId="77777777" w:rsidTr="00607A08">
        <w:trPr>
          <w:trHeight w:val="576"/>
        </w:trPr>
        <w:tc>
          <w:tcPr>
            <w:tcW w:w="582" w:type="dxa"/>
            <w:vMerge/>
            <w:vAlign w:val="center"/>
          </w:tcPr>
          <w:p w14:paraId="69A0730B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4B6A6003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2163" w:type="dxa"/>
            <w:vAlign w:val="center"/>
          </w:tcPr>
          <w:p w14:paraId="4AF225F6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  <w:vMerge/>
          </w:tcPr>
          <w:p w14:paraId="46A72429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125" w:rsidRPr="00F25FB7" w14:paraId="03D8FB51" w14:textId="77777777" w:rsidTr="00607A08">
        <w:tc>
          <w:tcPr>
            <w:tcW w:w="582" w:type="dxa"/>
            <w:vAlign w:val="center"/>
          </w:tcPr>
          <w:p w14:paraId="7D72E963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3C7081B0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2C0731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14:paraId="0B1CBCDE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688650DC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125" w:rsidRPr="00F25FB7" w14:paraId="30C7362E" w14:textId="77777777" w:rsidTr="00607A08">
        <w:tc>
          <w:tcPr>
            <w:tcW w:w="582" w:type="dxa"/>
            <w:vAlign w:val="center"/>
          </w:tcPr>
          <w:p w14:paraId="362DFB6A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Align w:val="center"/>
          </w:tcPr>
          <w:p w14:paraId="1D12D2B3" w14:textId="77777777" w:rsidR="00FF2125" w:rsidRPr="00F25FB7" w:rsidRDefault="00FF2125" w:rsidP="00607A08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14:paraId="7629D18D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2" w:type="dxa"/>
            <w:gridSpan w:val="2"/>
          </w:tcPr>
          <w:p w14:paraId="3D58F4BA" w14:textId="77777777" w:rsidR="00FF2125" w:rsidRPr="00F25FB7" w:rsidRDefault="00FF2125" w:rsidP="00607A08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18B149A2" w14:textId="77777777" w:rsidR="00FF2125" w:rsidRPr="00F25FB7" w:rsidRDefault="00FF2125" w:rsidP="00607A08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46278F5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(De eventuele waarde van het gedeelte dat in onderaanneming is uitgevoerd apart vermelden.)</w:t>
            </w:r>
          </w:p>
        </w:tc>
      </w:tr>
      <w:tr w:rsidR="00FF2125" w:rsidRPr="00F25FB7" w14:paraId="7310B532" w14:textId="77777777" w:rsidTr="00607A08">
        <w:trPr>
          <w:trHeight w:val="226"/>
        </w:trPr>
        <w:tc>
          <w:tcPr>
            <w:tcW w:w="582" w:type="dxa"/>
            <w:vMerge w:val="restart"/>
            <w:vAlign w:val="center"/>
          </w:tcPr>
          <w:p w14:paraId="6576611E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  <w:vAlign w:val="center"/>
          </w:tcPr>
          <w:p w14:paraId="0978B702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2515" w:type="dxa"/>
          </w:tcPr>
          <w:p w14:paraId="77118BE9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314EB8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aanvang</w:t>
            </w:r>
          </w:p>
          <w:p w14:paraId="39A5EA65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2D1E00C8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125" w:rsidRPr="00F25FB7" w14:paraId="353BC8DF" w14:textId="77777777" w:rsidTr="00607A08">
        <w:trPr>
          <w:trHeight w:val="225"/>
        </w:trPr>
        <w:tc>
          <w:tcPr>
            <w:tcW w:w="582" w:type="dxa"/>
            <w:vMerge/>
            <w:vAlign w:val="center"/>
          </w:tcPr>
          <w:p w14:paraId="63043660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33A6DA6A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2315F0AC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BEB9FF" w14:textId="77777777" w:rsidR="00FF2125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Datum afronding</w:t>
            </w:r>
          </w:p>
          <w:p w14:paraId="7EF2385C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2D6921A0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125" w:rsidRPr="00F25FB7" w14:paraId="1DC26D81" w14:textId="77777777" w:rsidTr="00607A08">
        <w:tc>
          <w:tcPr>
            <w:tcW w:w="582" w:type="dxa"/>
            <w:vAlign w:val="center"/>
          </w:tcPr>
          <w:p w14:paraId="5195F35E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</w:tcPr>
          <w:p w14:paraId="00A64D9F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Naam en adres samenwerkingspartner(s)/onderaannemers</w:t>
            </w:r>
          </w:p>
        </w:tc>
        <w:tc>
          <w:tcPr>
            <w:tcW w:w="4352" w:type="dxa"/>
            <w:gridSpan w:val="2"/>
          </w:tcPr>
          <w:p w14:paraId="06FC7288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125" w:rsidRPr="00F25FB7" w14:paraId="7322D9C3" w14:textId="77777777" w:rsidTr="00607A08">
        <w:trPr>
          <w:trHeight w:val="1277"/>
        </w:trPr>
        <w:tc>
          <w:tcPr>
            <w:tcW w:w="582" w:type="dxa"/>
            <w:vMerge w:val="restart"/>
            <w:vAlign w:val="center"/>
          </w:tcPr>
          <w:p w14:paraId="46EF9F47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 w:val="restart"/>
          </w:tcPr>
          <w:p w14:paraId="71BE4BD5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</w:tc>
        <w:tc>
          <w:tcPr>
            <w:tcW w:w="2515" w:type="dxa"/>
          </w:tcPr>
          <w:p w14:paraId="2C70153A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37" w:type="dxa"/>
          </w:tcPr>
          <w:p w14:paraId="62EB2CCF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2125" w:rsidRPr="00F25FB7" w14:paraId="5AA4A11D" w14:textId="77777777" w:rsidTr="00607A08">
        <w:trPr>
          <w:trHeight w:val="1277"/>
        </w:trPr>
        <w:tc>
          <w:tcPr>
            <w:tcW w:w="582" w:type="dxa"/>
            <w:vMerge/>
          </w:tcPr>
          <w:p w14:paraId="1B090281" w14:textId="77777777" w:rsidR="00FF2125" w:rsidRPr="00F25FB7" w:rsidRDefault="00FF2125" w:rsidP="00FF2125">
            <w:pPr>
              <w:pStyle w:val="Lijstaline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8" w:type="dxa"/>
            <w:gridSpan w:val="2"/>
            <w:vMerge/>
          </w:tcPr>
          <w:p w14:paraId="43B1E1A9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5" w:type="dxa"/>
          </w:tcPr>
          <w:p w14:paraId="1A2ADF39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  <w:r w:rsidRPr="00F25FB7">
              <w:rPr>
                <w:rFonts w:ascii="Arial" w:hAnsi="Arial" w:cs="Arial"/>
                <w:sz w:val="20"/>
                <w:szCs w:val="20"/>
              </w:rPr>
              <w:t>Geeft u een korte beschrijving van de inhoud en omvang van de in onderaanneming uitgevoerde werkzaamheden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C2447A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</w:tcPr>
          <w:p w14:paraId="2CC9F40F" w14:textId="77777777" w:rsidR="00FF2125" w:rsidRPr="00F25FB7" w:rsidRDefault="00FF2125" w:rsidP="00607A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A3E2" w14:textId="77777777" w:rsidR="00F25FB7" w:rsidRPr="00F25FB7" w:rsidRDefault="00F25FB7" w:rsidP="00F25FB7"/>
    <w:p w14:paraId="7EBADF47" w14:textId="77777777" w:rsidR="00F25FB7" w:rsidRPr="00F25FB7" w:rsidRDefault="00F25FB7" w:rsidP="00F25FB7"/>
    <w:sectPr w:rsidR="00F25FB7" w:rsidRPr="00F25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87197"/>
    <w:multiLevelType w:val="hybridMultilevel"/>
    <w:tmpl w:val="E056FF3A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025E0"/>
    <w:multiLevelType w:val="hybridMultilevel"/>
    <w:tmpl w:val="C3AC55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455B6"/>
    <w:multiLevelType w:val="hybridMultilevel"/>
    <w:tmpl w:val="E056FF3A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FB7"/>
    <w:rsid w:val="0008757B"/>
    <w:rsid w:val="00865D46"/>
    <w:rsid w:val="00C7558E"/>
    <w:rsid w:val="00F25FB7"/>
    <w:rsid w:val="00FF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072A"/>
  <w15:chartTrackingRefBased/>
  <w15:docId w15:val="{1004EA56-EE66-4125-9176-6D8AAB1C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25F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F25FB7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25FB7"/>
    <w:rPr>
      <w:rFonts w:ascii="Arial" w:eastAsiaTheme="majorEastAsia" w:hAnsi="Arial" w:cstheme="majorBidi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25F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25FB7"/>
    <w:rPr>
      <w:rFonts w:eastAsiaTheme="minorEastAsia"/>
      <w:color w:val="5A5A5A" w:themeColor="text1" w:themeTint="A5"/>
      <w:spacing w:val="15"/>
    </w:rPr>
  </w:style>
  <w:style w:type="character" w:customStyle="1" w:styleId="Kop2Char">
    <w:name w:val="Kop 2 Char"/>
    <w:basedOn w:val="Standaardalinea-lettertype"/>
    <w:link w:val="Kop2"/>
    <w:uiPriority w:val="9"/>
    <w:rsid w:val="00F25F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raster">
    <w:name w:val="Table Grid"/>
    <w:basedOn w:val="Standaardtabel"/>
    <w:uiPriority w:val="39"/>
    <w:rsid w:val="00F2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25FB7"/>
    <w:pPr>
      <w:ind w:left="720"/>
      <w:contextualSpacing/>
    </w:pPr>
  </w:style>
  <w:style w:type="paragraph" w:styleId="Plattetekst3">
    <w:name w:val="Body Text 3"/>
    <w:basedOn w:val="Standaard"/>
    <w:link w:val="Plattetekst3Char"/>
    <w:uiPriority w:val="99"/>
    <w:rsid w:val="00FF212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FF2125"/>
    <w:rPr>
      <w:rFonts w:ascii="Times New Roman" w:eastAsia="Times New Roman" w:hAnsi="Times New Roman" w:cs="Times New Roman"/>
      <w:color w:val="000000"/>
      <w:sz w:val="2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32E7127CE8C43934EDCFEF69DE6DE" ma:contentTypeVersion="11" ma:contentTypeDescription="Een nieuw document maken." ma:contentTypeScope="" ma:versionID="8e9c4ccc54194d272cacf0b88768d62d">
  <xsd:schema xmlns:xsd="http://www.w3.org/2001/XMLSchema" xmlns:xs="http://www.w3.org/2001/XMLSchema" xmlns:p="http://schemas.microsoft.com/office/2006/metadata/properties" xmlns:ns3="282cbe12-42fd-4df9-8b3e-7c9367057b68" xmlns:ns4="2d25966f-e028-4111-acd0-2e8c9ba33bb5" targetNamespace="http://schemas.microsoft.com/office/2006/metadata/properties" ma:root="true" ma:fieldsID="5077bec5cc0399d2862c89557b2276c1" ns3:_="" ns4:_="">
    <xsd:import namespace="282cbe12-42fd-4df9-8b3e-7c9367057b68"/>
    <xsd:import namespace="2d25966f-e028-4111-acd0-2e8c9ba33b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cbe12-42fd-4df9-8b3e-7c9367057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5966f-e028-4111-acd0-2e8c9ba33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34D5B9-CBCF-462E-B928-2E91C8133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2cbe12-42fd-4df9-8b3e-7c9367057b68"/>
    <ds:schemaRef ds:uri="2d25966f-e028-4111-acd0-2e8c9ba33b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FC2BC9-2691-4AC5-8E67-48BC80FE1AF6}">
  <ds:schemaRefs>
    <ds:schemaRef ds:uri="http://schemas.microsoft.com/office/2006/documentManagement/types"/>
    <ds:schemaRef ds:uri="2d25966f-e028-4111-acd0-2e8c9ba33bb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82cbe12-42fd-4df9-8b3e-7c9367057b68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F692483-49A4-4532-B7AF-ECF99F2AD2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 71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Klomp, Naomi</dc:creator>
  <cp:keywords/>
  <dc:description/>
  <cp:lastModifiedBy>Wijnands, Tim</cp:lastModifiedBy>
  <cp:revision>4</cp:revision>
  <dcterms:created xsi:type="dcterms:W3CDTF">2021-11-23T16:47:00Z</dcterms:created>
  <dcterms:modified xsi:type="dcterms:W3CDTF">2022-07-25T12:16:00Z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0x01010080132E7127CE8C43934EDCFEF69DE6DE</vt:lpwstr>
  </property>
</Properties>
</file>